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2AC9" w14:textId="42963815" w:rsidR="00C34026" w:rsidRDefault="006B3CF5" w:rsidP="00C34026">
      <w:pPr>
        <w:pStyle w:val="Standard"/>
        <w:spacing w:before="160" w:after="100" w:line="240" w:lineRule="auto"/>
        <w:rPr>
          <w:rFonts w:ascii="Ubuntu Medium" w:eastAsia="Ubuntu Medium" w:hAnsi="Ubuntu Medium" w:cs="Ubuntu Medium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176B8A5" wp14:editId="125849E5">
            <wp:simplePos x="0" y="0"/>
            <wp:positionH relativeFrom="column">
              <wp:posOffset>1635125</wp:posOffset>
            </wp:positionH>
            <wp:positionV relativeFrom="paragraph">
              <wp:posOffset>0</wp:posOffset>
            </wp:positionV>
            <wp:extent cx="1371600" cy="650240"/>
            <wp:effectExtent l="0" t="0" r="0" b="0"/>
            <wp:wrapSquare wrapText="bothSides"/>
            <wp:docPr id="2" name="image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44874" w14:textId="1298C09C" w:rsidR="00C34026" w:rsidRDefault="00C34026" w:rsidP="00C34026">
      <w:pPr>
        <w:pStyle w:val="Standard"/>
        <w:spacing w:before="160" w:after="100" w:line="240" w:lineRule="auto"/>
        <w:rPr>
          <w:rFonts w:ascii="Ubuntu Medium" w:eastAsia="Ubuntu Medium" w:hAnsi="Ubuntu Medium" w:cs="Ubuntu Medium"/>
          <w:sz w:val="34"/>
          <w:szCs w:val="34"/>
        </w:rPr>
      </w:pPr>
    </w:p>
    <w:p w14:paraId="1F899802" w14:textId="40E89530" w:rsidR="00C34026" w:rsidRPr="00C34026" w:rsidRDefault="0029446C" w:rsidP="00C34026">
      <w:pPr>
        <w:pStyle w:val="Standard"/>
        <w:spacing w:before="160" w:after="100" w:line="240" w:lineRule="auto"/>
        <w:rPr>
          <w:rFonts w:ascii="Ubuntu Medium" w:eastAsia="Ubuntu Medium" w:hAnsi="Ubuntu Medium" w:cs="Ubuntu Medium"/>
          <w:sz w:val="34"/>
          <w:szCs w:val="34"/>
        </w:rPr>
      </w:pPr>
      <w:r>
        <w:rPr>
          <w:rFonts w:ascii="Ubuntu Medium" w:eastAsia="Ubuntu Medium" w:hAnsi="Ubuntu Medium" w:cs="Ubuntu Medium"/>
          <w:sz w:val="34"/>
          <w:szCs w:val="34"/>
        </w:rPr>
        <w:t xml:space="preserve">Equality for </w:t>
      </w:r>
      <w:proofErr w:type="gramStart"/>
      <w:r>
        <w:rPr>
          <w:rFonts w:ascii="Ubuntu Medium" w:eastAsia="Ubuntu Medium" w:hAnsi="Ubuntu Medium" w:cs="Ubuntu Medium"/>
          <w:sz w:val="34"/>
          <w:szCs w:val="34"/>
        </w:rPr>
        <w:t xml:space="preserve">Flatbush’s  </w:t>
      </w:r>
      <w:r w:rsidR="00C34026">
        <w:rPr>
          <w:rFonts w:ascii="Ubuntu Medium" w:eastAsia="Ubuntu Medium" w:hAnsi="Ubuntu Medium" w:cs="Ubuntu Medium"/>
          <w:sz w:val="34"/>
          <w:szCs w:val="34"/>
        </w:rPr>
        <w:t>DO</w:t>
      </w:r>
      <w:proofErr w:type="gramEnd"/>
      <w:r w:rsidR="00C34026">
        <w:rPr>
          <w:rFonts w:ascii="Ubuntu Medium" w:eastAsia="Ubuntu Medium" w:hAnsi="Ubuntu Medium" w:cs="Ubuntu Medium"/>
          <w:sz w:val="34"/>
          <w:szCs w:val="34"/>
        </w:rPr>
        <w:t xml:space="preserve"> NOT Call List of Predatory Private Lawyers</w:t>
      </w:r>
    </w:p>
    <w:p w14:paraId="7C994C94" w14:textId="77777777" w:rsidR="00C34026" w:rsidRDefault="00C34026" w:rsidP="00C34026">
      <w:pPr>
        <w:pStyle w:val="Standard"/>
        <w:spacing w:before="160" w:after="100" w:line="240" w:lineRule="auto"/>
        <w:jc w:val="center"/>
      </w:pPr>
      <w:r>
        <w:rPr>
          <w:rFonts w:ascii="Ubuntu Medium" w:eastAsia="Ubuntu Medium" w:hAnsi="Ubuntu Medium" w:cs="Ubuntu Medium"/>
          <w:sz w:val="34"/>
          <w:szCs w:val="34"/>
        </w:rPr>
        <w:t>As of November 2021</w:t>
      </w:r>
    </w:p>
    <w:p w14:paraId="201BD163" w14:textId="77777777" w:rsidR="00C34026" w:rsidRDefault="00C34026" w:rsidP="00C34026">
      <w:pPr>
        <w:pStyle w:val="Standard"/>
        <w:spacing w:line="240" w:lineRule="auto"/>
        <w:rPr>
          <w:rFonts w:ascii="Ubuntu Medium" w:eastAsia="Ubuntu Medium" w:hAnsi="Ubuntu Medium" w:cs="Ubuntu Medium"/>
          <w:i/>
        </w:rPr>
      </w:pPr>
    </w:p>
    <w:p w14:paraId="663C941C" w14:textId="77777777" w:rsidR="00C34026" w:rsidRDefault="00C34026" w:rsidP="00C34026">
      <w:pPr>
        <w:pStyle w:val="Standard"/>
        <w:spacing w:line="240" w:lineRule="auto"/>
        <w:jc w:val="center"/>
      </w:pPr>
      <w:r>
        <w:rPr>
          <w:rFonts w:ascii="Ubuntu Medium" w:eastAsia="Ubuntu Medium" w:hAnsi="Ubuntu Medium" w:cs="Ubuntu Medium"/>
          <w:sz w:val="26"/>
          <w:szCs w:val="26"/>
        </w:rPr>
        <w:t xml:space="preserve">The following is a list of lawyers that have been identified by tenants, activists, community members and other attorneys as predatory, untrustworthy, lacking the cultural competence to work communities of color, and / or profiting from the misfortune of others.  If you feel you have been exploited or taken advantage by a private </w:t>
      </w:r>
      <w:proofErr w:type="gramStart"/>
      <w:r>
        <w:rPr>
          <w:rFonts w:ascii="Ubuntu Medium" w:eastAsia="Ubuntu Medium" w:hAnsi="Ubuntu Medium" w:cs="Ubuntu Medium"/>
          <w:sz w:val="26"/>
          <w:szCs w:val="26"/>
        </w:rPr>
        <w:t>attorney</w:t>
      </w:r>
      <w:proofErr w:type="gramEnd"/>
      <w:r>
        <w:rPr>
          <w:rFonts w:ascii="Ubuntu Medium" w:eastAsia="Ubuntu Medium" w:hAnsi="Ubuntu Medium" w:cs="Ubuntu Medium"/>
          <w:sz w:val="26"/>
          <w:szCs w:val="26"/>
        </w:rPr>
        <w:t xml:space="preserve"> please contact Equality for Flatbush at </w:t>
      </w:r>
      <w:hyperlink r:id="rId7" w:history="1">
        <w:r>
          <w:rPr>
            <w:rFonts w:ascii="Ubuntu Medium" w:eastAsia="Ubuntu Medium" w:hAnsi="Ubuntu Medium" w:cs="Ubuntu Medium"/>
            <w:color w:val="1155CC"/>
            <w:sz w:val="26"/>
            <w:szCs w:val="26"/>
            <w:u w:val="single"/>
          </w:rPr>
          <w:t>b4g@equalityforflatbush.org</w:t>
        </w:r>
      </w:hyperlink>
      <w:r>
        <w:rPr>
          <w:rFonts w:ascii="Ubuntu Medium" w:eastAsia="Ubuntu Medium" w:hAnsi="Ubuntu Medium" w:cs="Ubuntu Medium"/>
          <w:sz w:val="26"/>
          <w:szCs w:val="26"/>
        </w:rPr>
        <w:t xml:space="preserve"> or 646-820-6039  </w:t>
      </w:r>
    </w:p>
    <w:p w14:paraId="3D0AEB83" w14:textId="77777777" w:rsidR="00C34026" w:rsidRDefault="00C34026" w:rsidP="00C34026">
      <w:pPr>
        <w:pStyle w:val="Standard"/>
        <w:spacing w:line="240" w:lineRule="auto"/>
        <w:rPr>
          <w:rFonts w:ascii="Ubuntu Medium" w:eastAsia="Ubuntu Medium" w:hAnsi="Ubuntu Medium" w:cs="Ubuntu Medium"/>
        </w:rPr>
      </w:pPr>
    </w:p>
    <w:p w14:paraId="66F9C54C" w14:textId="77777777" w:rsidR="00C34026" w:rsidRDefault="00C34026" w:rsidP="00C34026">
      <w:pPr>
        <w:pStyle w:val="Standard"/>
        <w:spacing w:line="240" w:lineRule="auto"/>
      </w:pPr>
      <w:r>
        <w:rPr>
          <w:rFonts w:ascii="Ubuntu" w:eastAsia="Ubuntu" w:hAnsi="Ubuntu" w:cs="Ubuntu"/>
          <w:b/>
          <w:sz w:val="36"/>
          <w:szCs w:val="36"/>
          <w:u w:val="single"/>
        </w:rPr>
        <w:t>Criminal Attorneys</w:t>
      </w:r>
    </w:p>
    <w:p w14:paraId="1712E41B" w14:textId="77777777" w:rsidR="00C34026" w:rsidRDefault="00C34026" w:rsidP="00C34026">
      <w:pPr>
        <w:pStyle w:val="Standard"/>
        <w:spacing w:line="240" w:lineRule="auto"/>
        <w:rPr>
          <w:rFonts w:ascii="Ubuntu" w:eastAsia="Ubuntu" w:hAnsi="Ubuntu" w:cs="Ubuntu"/>
          <w:b/>
          <w:sz w:val="32"/>
          <w:szCs w:val="32"/>
          <w:u w:val="single"/>
        </w:rPr>
      </w:pPr>
    </w:p>
    <w:p w14:paraId="4AC59E13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sz w:val="28"/>
          <w:szCs w:val="28"/>
        </w:rPr>
        <w:t>Joyce David</w:t>
      </w:r>
    </w:p>
    <w:p w14:paraId="1A4E1692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sz w:val="28"/>
          <w:szCs w:val="28"/>
        </w:rPr>
        <w:t>495 Flatbush Ave 2nd floor Brooklyn, NY 11225</w:t>
      </w:r>
    </w:p>
    <w:p w14:paraId="40C4A672" w14:textId="77777777" w:rsidR="00C34026" w:rsidRDefault="00C34026" w:rsidP="00C34026">
      <w:pPr>
        <w:pStyle w:val="Standard"/>
        <w:spacing w:line="240" w:lineRule="auto"/>
        <w:rPr>
          <w:rFonts w:ascii="Ubuntu Medium" w:eastAsia="Ubuntu Medium" w:hAnsi="Ubuntu Medium" w:cs="Ubuntu Medium"/>
          <w:color w:val="222222"/>
          <w:sz w:val="28"/>
          <w:szCs w:val="28"/>
        </w:rPr>
      </w:pPr>
    </w:p>
    <w:p w14:paraId="53324139" w14:textId="77777777" w:rsidR="00C34026" w:rsidRDefault="00C34026" w:rsidP="00C34026">
      <w:pPr>
        <w:pStyle w:val="Standard"/>
        <w:spacing w:line="240" w:lineRule="auto"/>
        <w:rPr>
          <w:rFonts w:ascii="Ubuntu Medium" w:eastAsia="Ubuntu Medium" w:hAnsi="Ubuntu Medium" w:cs="Ubuntu Medium"/>
          <w:sz w:val="28"/>
          <w:szCs w:val="28"/>
          <w:u w:val="single"/>
        </w:rPr>
      </w:pPr>
    </w:p>
    <w:p w14:paraId="49FD116E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sz w:val="28"/>
          <w:szCs w:val="28"/>
        </w:rPr>
        <w:t>Matthew D. Myers</w:t>
      </w:r>
    </w:p>
    <w:p w14:paraId="0C928E1E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sz w:val="28"/>
          <w:szCs w:val="28"/>
        </w:rPr>
        <w:t xml:space="preserve">Myers, Singer &amp; </w:t>
      </w:r>
      <w:proofErr w:type="spellStart"/>
      <w:r>
        <w:rPr>
          <w:rFonts w:ascii="Ubuntu Medium" w:eastAsia="Ubuntu Medium" w:hAnsi="Ubuntu Medium" w:cs="Ubuntu Medium"/>
          <w:sz w:val="28"/>
          <w:szCs w:val="28"/>
        </w:rPr>
        <w:t>Galiardo</w:t>
      </w:r>
      <w:proofErr w:type="spellEnd"/>
    </w:p>
    <w:p w14:paraId="6D62D09D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sz w:val="28"/>
          <w:szCs w:val="28"/>
        </w:rPr>
        <w:t>299 Broadway Suite 200, New York, NY 10007</w:t>
      </w:r>
    </w:p>
    <w:p w14:paraId="02EA0E53" w14:textId="77777777" w:rsidR="00C34026" w:rsidRDefault="00C34026" w:rsidP="00C34026">
      <w:pPr>
        <w:pStyle w:val="Standard"/>
        <w:spacing w:line="240" w:lineRule="auto"/>
        <w:rPr>
          <w:rFonts w:ascii="Ubuntu Medium" w:eastAsia="Ubuntu Medium" w:hAnsi="Ubuntu Medium" w:cs="Ubuntu Medium"/>
          <w:sz w:val="28"/>
          <w:szCs w:val="28"/>
        </w:rPr>
      </w:pPr>
    </w:p>
    <w:p w14:paraId="68344038" w14:textId="77777777" w:rsidR="00C34026" w:rsidRDefault="00C34026" w:rsidP="00C34026">
      <w:pPr>
        <w:pStyle w:val="Standard"/>
        <w:spacing w:line="240" w:lineRule="auto"/>
        <w:rPr>
          <w:rFonts w:ascii="Ubuntu Medium" w:eastAsia="Ubuntu Medium" w:hAnsi="Ubuntu Medium" w:cs="Ubuntu Medium"/>
          <w:sz w:val="28"/>
          <w:szCs w:val="28"/>
        </w:rPr>
      </w:pPr>
    </w:p>
    <w:p w14:paraId="37909BC8" w14:textId="77777777" w:rsidR="00C34026" w:rsidRDefault="00C34026" w:rsidP="00C34026">
      <w:pPr>
        <w:pStyle w:val="Standard"/>
        <w:spacing w:line="240" w:lineRule="auto"/>
        <w:rPr>
          <w:rFonts w:ascii="Ubuntu Medium" w:eastAsia="Ubuntu Medium" w:hAnsi="Ubuntu Medium" w:cs="Ubuntu Medium"/>
          <w:sz w:val="28"/>
          <w:szCs w:val="28"/>
        </w:rPr>
      </w:pPr>
    </w:p>
    <w:p w14:paraId="41B526AA" w14:textId="77777777" w:rsidR="00C34026" w:rsidRDefault="00C34026" w:rsidP="00C34026">
      <w:pPr>
        <w:pStyle w:val="Standard"/>
        <w:spacing w:line="240" w:lineRule="auto"/>
      </w:pPr>
      <w:r>
        <w:rPr>
          <w:rFonts w:ascii="Ubuntu" w:eastAsia="Ubuntu" w:hAnsi="Ubuntu" w:cs="Ubuntu"/>
          <w:b/>
          <w:sz w:val="36"/>
          <w:szCs w:val="36"/>
          <w:u w:val="single"/>
        </w:rPr>
        <w:t>Civil Law &amp; Real Estate Attorneys</w:t>
      </w:r>
    </w:p>
    <w:p w14:paraId="5D992DE2" w14:textId="77777777" w:rsidR="00C34026" w:rsidRDefault="00C34026" w:rsidP="00C34026">
      <w:pPr>
        <w:pStyle w:val="Standard"/>
        <w:spacing w:before="80" w:after="80" w:line="240" w:lineRule="auto"/>
        <w:rPr>
          <w:rFonts w:ascii="Ubuntu Medium" w:eastAsia="Ubuntu Medium" w:hAnsi="Ubuntu Medium" w:cs="Ubuntu Medium"/>
          <w:color w:val="222222"/>
          <w:sz w:val="28"/>
          <w:szCs w:val="28"/>
        </w:rPr>
      </w:pPr>
    </w:p>
    <w:p w14:paraId="5882270B" w14:textId="77777777" w:rsidR="00C34026" w:rsidRDefault="00C34026" w:rsidP="00C34026">
      <w:pPr>
        <w:pStyle w:val="Standard"/>
        <w:spacing w:before="80" w:after="80" w:line="240" w:lineRule="auto"/>
      </w:pPr>
      <w:r>
        <w:rPr>
          <w:rFonts w:ascii="Ubuntu Medium" w:eastAsia="Ubuntu Medium" w:hAnsi="Ubuntu Medium" w:cs="Ubuntu Medium"/>
          <w:color w:val="222222"/>
          <w:sz w:val="28"/>
          <w:szCs w:val="28"/>
        </w:rPr>
        <w:t>Carl E. Person</w:t>
      </w:r>
    </w:p>
    <w:p w14:paraId="1420B913" w14:textId="77777777" w:rsidR="00C34026" w:rsidRDefault="00C34026" w:rsidP="00C34026">
      <w:pPr>
        <w:pStyle w:val="Standard"/>
        <w:spacing w:before="80" w:after="80" w:line="240" w:lineRule="auto"/>
      </w:pPr>
      <w:r>
        <w:rPr>
          <w:rFonts w:ascii="Ubuntu Medium" w:eastAsia="Ubuntu Medium" w:hAnsi="Ubuntu Medium" w:cs="Ubuntu Medium"/>
          <w:color w:val="222222"/>
          <w:sz w:val="28"/>
          <w:szCs w:val="28"/>
          <w:shd w:val="clear" w:color="auto" w:fill="FFFFFF"/>
        </w:rPr>
        <w:t xml:space="preserve">225 E. 36th St - Suite 3A, NY </w:t>
      </w:r>
      <w:proofErr w:type="spellStart"/>
      <w:r>
        <w:rPr>
          <w:rFonts w:ascii="Ubuntu Medium" w:eastAsia="Ubuntu Medium" w:hAnsi="Ubuntu Medium" w:cs="Ubuntu Medium"/>
          <w:color w:val="222222"/>
          <w:sz w:val="28"/>
          <w:szCs w:val="28"/>
          <w:shd w:val="clear" w:color="auto" w:fill="FFFFFF"/>
        </w:rPr>
        <w:t>NY</w:t>
      </w:r>
      <w:proofErr w:type="spellEnd"/>
      <w:r>
        <w:rPr>
          <w:rFonts w:ascii="Ubuntu Medium" w:eastAsia="Ubuntu Medium" w:hAnsi="Ubuntu Medium" w:cs="Ubuntu Medium"/>
          <w:color w:val="222222"/>
          <w:sz w:val="28"/>
          <w:szCs w:val="28"/>
          <w:shd w:val="clear" w:color="auto" w:fill="FFFFFF"/>
        </w:rPr>
        <w:t xml:space="preserve"> 10016</w:t>
      </w:r>
    </w:p>
    <w:p w14:paraId="4668CCD8" w14:textId="77777777" w:rsidR="00C34026" w:rsidRDefault="00C34026" w:rsidP="00C34026">
      <w:pPr>
        <w:pStyle w:val="Standard"/>
        <w:spacing w:before="80" w:after="80" w:line="240" w:lineRule="auto"/>
        <w:rPr>
          <w:rFonts w:ascii="Ubuntu Medium" w:eastAsia="Ubuntu Medium" w:hAnsi="Ubuntu Medium" w:cs="Ubuntu Medium"/>
          <w:color w:val="222222"/>
          <w:sz w:val="28"/>
          <w:szCs w:val="28"/>
        </w:rPr>
      </w:pPr>
    </w:p>
    <w:p w14:paraId="3D874420" w14:textId="77777777" w:rsidR="00C34026" w:rsidRDefault="00C34026" w:rsidP="00C34026">
      <w:pPr>
        <w:pStyle w:val="Standard"/>
        <w:spacing w:before="80" w:after="80" w:line="240" w:lineRule="auto"/>
      </w:pPr>
      <w:r>
        <w:rPr>
          <w:rFonts w:ascii="Ubuntu Medium" w:eastAsia="Ubuntu Medium" w:hAnsi="Ubuntu Medium" w:cs="Ubuntu Medium"/>
          <w:color w:val="222222"/>
          <w:sz w:val="28"/>
          <w:szCs w:val="28"/>
        </w:rPr>
        <w:t>Sharon Rainford</w:t>
      </w:r>
    </w:p>
    <w:p w14:paraId="094D484F" w14:textId="77777777" w:rsidR="00C34026" w:rsidRDefault="00C34026" w:rsidP="00C34026">
      <w:pPr>
        <w:pStyle w:val="Standard"/>
        <w:spacing w:before="80" w:after="80" w:line="240" w:lineRule="auto"/>
      </w:pPr>
      <w:r>
        <w:rPr>
          <w:rFonts w:ascii="Ubuntu Medium" w:eastAsia="Ubuntu Medium" w:hAnsi="Ubuntu Medium" w:cs="Ubuntu Medium"/>
          <w:color w:val="333333"/>
          <w:sz w:val="28"/>
          <w:szCs w:val="28"/>
        </w:rPr>
        <w:t xml:space="preserve">140 Broadway Fl </w:t>
      </w:r>
      <w:proofErr w:type="gramStart"/>
      <w:r>
        <w:rPr>
          <w:rFonts w:ascii="Ubuntu Medium" w:eastAsia="Ubuntu Medium" w:hAnsi="Ubuntu Medium" w:cs="Ubuntu Medium"/>
          <w:color w:val="333333"/>
          <w:sz w:val="28"/>
          <w:szCs w:val="28"/>
        </w:rPr>
        <w:t>46  New</w:t>
      </w:r>
      <w:proofErr w:type="gramEnd"/>
      <w:r>
        <w:rPr>
          <w:rFonts w:ascii="Ubuntu Medium" w:eastAsia="Ubuntu Medium" w:hAnsi="Ubuntu Medium" w:cs="Ubuntu Medium"/>
          <w:color w:val="333333"/>
          <w:sz w:val="28"/>
          <w:szCs w:val="28"/>
        </w:rPr>
        <w:t xml:space="preserve"> York, NY 10005</w:t>
      </w:r>
    </w:p>
    <w:p w14:paraId="74DBB984" w14:textId="77777777" w:rsidR="00C34026" w:rsidRDefault="00C34026" w:rsidP="00C34026">
      <w:pPr>
        <w:pStyle w:val="Standard"/>
        <w:spacing w:before="80" w:after="80" w:line="240" w:lineRule="auto"/>
        <w:rPr>
          <w:rFonts w:ascii="Ubuntu Medium" w:eastAsia="Ubuntu Medium" w:hAnsi="Ubuntu Medium" w:cs="Ubuntu Medium"/>
          <w:color w:val="333333"/>
          <w:sz w:val="28"/>
          <w:szCs w:val="28"/>
        </w:rPr>
      </w:pPr>
    </w:p>
    <w:p w14:paraId="2C68ED59" w14:textId="77777777" w:rsidR="00C34026" w:rsidRDefault="00C34026" w:rsidP="00C34026">
      <w:pPr>
        <w:pStyle w:val="Standard"/>
        <w:spacing w:before="80" w:after="80" w:line="240" w:lineRule="auto"/>
      </w:pPr>
      <w:r>
        <w:rPr>
          <w:rFonts w:ascii="Ubuntu Medium" w:eastAsia="Ubuntu Medium" w:hAnsi="Ubuntu Medium" w:cs="Ubuntu Medium"/>
          <w:color w:val="222222"/>
          <w:sz w:val="28"/>
          <w:szCs w:val="28"/>
        </w:rPr>
        <w:t>Leonard W. Stewart</w:t>
      </w:r>
    </w:p>
    <w:p w14:paraId="5066347D" w14:textId="77777777" w:rsidR="00C34026" w:rsidRDefault="00C34026" w:rsidP="00C34026">
      <w:pPr>
        <w:pStyle w:val="Standard"/>
        <w:spacing w:before="80" w:after="80" w:line="240" w:lineRule="auto"/>
      </w:pPr>
      <w:r>
        <w:rPr>
          <w:rFonts w:ascii="Ubuntu Medium" w:eastAsia="Ubuntu Medium" w:hAnsi="Ubuntu Medium" w:cs="Ubuntu Medium"/>
          <w:color w:val="222222"/>
          <w:sz w:val="28"/>
          <w:szCs w:val="28"/>
        </w:rPr>
        <w:t>32 Court St Ste 707, Brooklyn, NY 11201</w:t>
      </w:r>
    </w:p>
    <w:p w14:paraId="7BF89259" w14:textId="77777777" w:rsidR="00C34026" w:rsidRDefault="00C34026" w:rsidP="00C34026">
      <w:pPr>
        <w:pStyle w:val="Standard"/>
        <w:spacing w:before="80" w:after="80" w:line="240" w:lineRule="auto"/>
        <w:rPr>
          <w:rFonts w:ascii="Ubuntu Medium" w:eastAsia="Ubuntu Medium" w:hAnsi="Ubuntu Medium" w:cs="Ubuntu Medium"/>
          <w:color w:val="222222"/>
          <w:sz w:val="28"/>
          <w:szCs w:val="28"/>
        </w:rPr>
      </w:pPr>
    </w:p>
    <w:p w14:paraId="0A13529A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sz w:val="28"/>
          <w:szCs w:val="28"/>
        </w:rPr>
        <w:t xml:space="preserve">Mitchell </w:t>
      </w:r>
      <w:proofErr w:type="spellStart"/>
      <w:r>
        <w:rPr>
          <w:rFonts w:ascii="Ubuntu Medium" w:eastAsia="Ubuntu Medium" w:hAnsi="Ubuntu Medium" w:cs="Ubuntu Medium"/>
          <w:sz w:val="28"/>
          <w:szCs w:val="28"/>
        </w:rPr>
        <w:t>Troyetsky</w:t>
      </w:r>
      <w:proofErr w:type="spellEnd"/>
    </w:p>
    <w:p w14:paraId="22549193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sz w:val="28"/>
          <w:szCs w:val="28"/>
        </w:rPr>
        <w:t>220 East 42</w:t>
      </w:r>
      <w:r>
        <w:rPr>
          <w:rFonts w:ascii="Ubuntu Medium" w:eastAsia="Ubuntu Medium" w:hAnsi="Ubuntu Medium" w:cs="Ubuntu Medium"/>
          <w:sz w:val="28"/>
          <w:szCs w:val="28"/>
          <w:vertAlign w:val="superscript"/>
        </w:rPr>
        <w:t>nd</w:t>
      </w:r>
      <w:r>
        <w:rPr>
          <w:rFonts w:ascii="Ubuntu Medium" w:eastAsia="Ubuntu Medium" w:hAnsi="Ubuntu Medium" w:cs="Ubuntu Medium"/>
          <w:sz w:val="28"/>
          <w:szCs w:val="28"/>
        </w:rPr>
        <w:t xml:space="preserve"> Street, 25</w:t>
      </w:r>
      <w:r>
        <w:rPr>
          <w:rFonts w:ascii="Ubuntu Medium" w:eastAsia="Ubuntu Medium" w:hAnsi="Ubuntu Medium" w:cs="Ubuntu Medium"/>
          <w:sz w:val="28"/>
          <w:szCs w:val="28"/>
          <w:vertAlign w:val="superscript"/>
        </w:rPr>
        <w:t>th</w:t>
      </w:r>
      <w:r>
        <w:rPr>
          <w:rFonts w:ascii="Ubuntu Medium" w:eastAsia="Ubuntu Medium" w:hAnsi="Ubuntu Medium" w:cs="Ubuntu Medium"/>
          <w:sz w:val="28"/>
          <w:szCs w:val="28"/>
        </w:rPr>
        <w:t xml:space="preserve"> Floor New York, New York 10017</w:t>
      </w:r>
    </w:p>
    <w:p w14:paraId="21616DA6" w14:textId="77777777" w:rsidR="00C34026" w:rsidRDefault="00C34026" w:rsidP="00C34026">
      <w:pPr>
        <w:pStyle w:val="Standard"/>
        <w:spacing w:before="80" w:after="80" w:line="240" w:lineRule="auto"/>
        <w:rPr>
          <w:rFonts w:ascii="Ubuntu Medium" w:eastAsia="Ubuntu Medium" w:hAnsi="Ubuntu Medium" w:cs="Ubuntu Medium"/>
          <w:color w:val="222222"/>
          <w:sz w:val="28"/>
          <w:szCs w:val="28"/>
        </w:rPr>
      </w:pPr>
    </w:p>
    <w:p w14:paraId="31B84A74" w14:textId="77777777" w:rsidR="00C34026" w:rsidRDefault="00C34026" w:rsidP="00C34026">
      <w:pPr>
        <w:pStyle w:val="Standard"/>
        <w:spacing w:line="240" w:lineRule="auto"/>
      </w:pPr>
      <w:proofErr w:type="spellStart"/>
      <w:r>
        <w:rPr>
          <w:rFonts w:ascii="Ubuntu Medium" w:eastAsia="Ubuntu Medium" w:hAnsi="Ubuntu Medium" w:cs="Ubuntu Medium"/>
          <w:color w:val="222222"/>
          <w:sz w:val="28"/>
          <w:szCs w:val="28"/>
        </w:rPr>
        <w:t>Shellon</w:t>
      </w:r>
      <w:proofErr w:type="spellEnd"/>
      <w:r>
        <w:rPr>
          <w:rFonts w:ascii="Ubuntu Medium" w:eastAsia="Ubuntu Medium" w:hAnsi="Ubuntu Medium" w:cs="Ubuntu Medium"/>
          <w:color w:val="222222"/>
          <w:sz w:val="28"/>
          <w:szCs w:val="28"/>
        </w:rPr>
        <w:t xml:space="preserve"> O. Washington and Stephen Knights</w:t>
      </w:r>
    </w:p>
    <w:p w14:paraId="060D131E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color w:val="222222"/>
          <w:sz w:val="28"/>
          <w:szCs w:val="28"/>
        </w:rPr>
        <w:t xml:space="preserve">Law Offices of Knights, </w:t>
      </w:r>
      <w:proofErr w:type="gramStart"/>
      <w:r>
        <w:rPr>
          <w:rFonts w:ascii="Ubuntu Medium" w:eastAsia="Ubuntu Medium" w:hAnsi="Ubuntu Medium" w:cs="Ubuntu Medium"/>
          <w:color w:val="222222"/>
          <w:sz w:val="28"/>
          <w:szCs w:val="28"/>
        </w:rPr>
        <w:t>Washington</w:t>
      </w:r>
      <w:proofErr w:type="gramEnd"/>
      <w:r>
        <w:rPr>
          <w:rFonts w:ascii="Ubuntu Medium" w:eastAsia="Ubuntu Medium" w:hAnsi="Ubuntu Medium" w:cs="Ubuntu Medium"/>
          <w:color w:val="222222"/>
          <w:sz w:val="28"/>
          <w:szCs w:val="28"/>
        </w:rPr>
        <w:t xml:space="preserve"> and Associates</w:t>
      </w:r>
    </w:p>
    <w:p w14:paraId="3EA32A9C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color w:val="222222"/>
          <w:sz w:val="28"/>
          <w:szCs w:val="28"/>
        </w:rPr>
        <w:t>2720 Farragut Road, Brooklyn, NY 11210-1436</w:t>
      </w:r>
    </w:p>
    <w:p w14:paraId="14A66BCE" w14:textId="77777777" w:rsidR="00C34026" w:rsidRDefault="00C34026" w:rsidP="00C34026">
      <w:pPr>
        <w:pStyle w:val="Standard"/>
        <w:spacing w:before="80" w:after="80" w:line="240" w:lineRule="auto"/>
        <w:rPr>
          <w:rFonts w:ascii="Ubuntu Medium" w:eastAsia="Ubuntu Medium" w:hAnsi="Ubuntu Medium" w:cs="Ubuntu Medium"/>
          <w:color w:val="222222"/>
          <w:sz w:val="28"/>
          <w:szCs w:val="28"/>
        </w:rPr>
      </w:pPr>
    </w:p>
    <w:p w14:paraId="4F827C1A" w14:textId="77777777" w:rsidR="00C34026" w:rsidRDefault="00C34026" w:rsidP="00C34026">
      <w:pPr>
        <w:pStyle w:val="Standard"/>
        <w:spacing w:before="80" w:after="80" w:line="240" w:lineRule="auto"/>
        <w:rPr>
          <w:rFonts w:ascii="Ubuntu Medium" w:eastAsia="Ubuntu Medium" w:hAnsi="Ubuntu Medium" w:cs="Ubuntu Medium"/>
          <w:color w:val="222222"/>
          <w:sz w:val="28"/>
          <w:szCs w:val="28"/>
        </w:rPr>
      </w:pPr>
    </w:p>
    <w:p w14:paraId="5BDFC91C" w14:textId="77777777" w:rsidR="00C34026" w:rsidRDefault="00C34026" w:rsidP="00C34026">
      <w:pPr>
        <w:pStyle w:val="Standard"/>
        <w:spacing w:before="80" w:after="80" w:line="240" w:lineRule="auto"/>
        <w:rPr>
          <w:rFonts w:ascii="Ubuntu Medium" w:eastAsia="Ubuntu Medium" w:hAnsi="Ubuntu Medium" w:cs="Ubuntu Medium"/>
          <w:color w:val="333333"/>
          <w:sz w:val="28"/>
          <w:szCs w:val="28"/>
        </w:rPr>
      </w:pPr>
    </w:p>
    <w:p w14:paraId="333324F1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sz w:val="38"/>
          <w:szCs w:val="38"/>
          <w:u w:val="single"/>
        </w:rPr>
        <w:t>Landlord/Tenant /Housing</w:t>
      </w:r>
    </w:p>
    <w:p w14:paraId="4C1D0F5C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color w:val="222222"/>
          <w:sz w:val="28"/>
          <w:szCs w:val="28"/>
        </w:rPr>
        <w:t xml:space="preserve"> </w:t>
      </w:r>
    </w:p>
    <w:p w14:paraId="11E32626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color w:val="222222"/>
          <w:sz w:val="28"/>
          <w:szCs w:val="28"/>
        </w:rPr>
        <w:t>David Harris</w:t>
      </w:r>
    </w:p>
    <w:p w14:paraId="523B3E98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sz w:val="28"/>
          <w:szCs w:val="28"/>
        </w:rPr>
        <w:t>88-32 Sutphin Blvd. Jamaica, NY  11435</w:t>
      </w:r>
    </w:p>
    <w:p w14:paraId="45DD2F4D" w14:textId="77777777" w:rsidR="00C34026" w:rsidRDefault="00C34026" w:rsidP="00C34026">
      <w:pPr>
        <w:pStyle w:val="Standard"/>
        <w:spacing w:line="240" w:lineRule="auto"/>
        <w:rPr>
          <w:rFonts w:ascii="Ubuntu Medium" w:eastAsia="Ubuntu Medium" w:hAnsi="Ubuntu Medium" w:cs="Ubuntu Medium"/>
          <w:sz w:val="28"/>
          <w:szCs w:val="28"/>
        </w:rPr>
      </w:pPr>
    </w:p>
    <w:p w14:paraId="516C6DE5" w14:textId="77777777" w:rsidR="00C34026" w:rsidRDefault="00C34026" w:rsidP="00C34026">
      <w:pPr>
        <w:pStyle w:val="Standard"/>
        <w:spacing w:line="240" w:lineRule="auto"/>
        <w:rPr>
          <w:rFonts w:ascii="Ubuntu Medium" w:eastAsia="Ubuntu Medium" w:hAnsi="Ubuntu Medium" w:cs="Ubuntu Medium"/>
          <w:sz w:val="28"/>
          <w:szCs w:val="28"/>
        </w:rPr>
      </w:pPr>
    </w:p>
    <w:p w14:paraId="47C0CAA0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sz w:val="28"/>
          <w:szCs w:val="28"/>
        </w:rPr>
        <w:t xml:space="preserve">Joseph J. </w:t>
      </w:r>
      <w:proofErr w:type="spellStart"/>
      <w:r>
        <w:rPr>
          <w:rFonts w:ascii="Ubuntu Medium" w:eastAsia="Ubuntu Medium" w:hAnsi="Ubuntu Medium" w:cs="Ubuntu Medium"/>
          <w:sz w:val="28"/>
          <w:szCs w:val="28"/>
        </w:rPr>
        <w:t>Lepelstat</w:t>
      </w:r>
      <w:proofErr w:type="spellEnd"/>
    </w:p>
    <w:p w14:paraId="4A2A2D32" w14:textId="77777777" w:rsidR="00C34026" w:rsidRDefault="00C34026" w:rsidP="00C34026">
      <w:pPr>
        <w:pStyle w:val="Standard"/>
        <w:spacing w:line="240" w:lineRule="auto"/>
      </w:pPr>
      <w:r>
        <w:rPr>
          <w:rFonts w:ascii="Ubuntu Medium" w:eastAsia="Ubuntu Medium" w:hAnsi="Ubuntu Medium" w:cs="Ubuntu Medium"/>
          <w:color w:val="222222"/>
          <w:sz w:val="28"/>
          <w:szCs w:val="28"/>
        </w:rPr>
        <w:t>323 Flatbush Ave, Brooklyn, NY 11217</w:t>
      </w:r>
    </w:p>
    <w:p w14:paraId="4F14C588" w14:textId="77777777" w:rsidR="00C34026" w:rsidRDefault="00C34026" w:rsidP="00C34026">
      <w:pPr>
        <w:pStyle w:val="Standard"/>
        <w:spacing w:before="80" w:after="80" w:line="240" w:lineRule="auto"/>
        <w:rPr>
          <w:rFonts w:ascii="Ubuntu Medium" w:eastAsia="Ubuntu Medium" w:hAnsi="Ubuntu Medium" w:cs="Ubuntu Medium"/>
          <w:color w:val="222222"/>
          <w:sz w:val="28"/>
          <w:szCs w:val="28"/>
        </w:rPr>
      </w:pPr>
    </w:p>
    <w:p w14:paraId="6AEAE199" w14:textId="77777777" w:rsidR="00C34026" w:rsidRDefault="00C34026" w:rsidP="00C34026">
      <w:pPr>
        <w:pStyle w:val="Standard"/>
        <w:spacing w:line="240" w:lineRule="auto"/>
        <w:rPr>
          <w:rFonts w:ascii="Ubuntu Medium" w:eastAsia="Ubuntu Medium" w:hAnsi="Ubuntu Medium" w:cs="Ubuntu Medium"/>
          <w:sz w:val="24"/>
          <w:szCs w:val="24"/>
        </w:rPr>
      </w:pPr>
    </w:p>
    <w:p w14:paraId="4FDD99B3" w14:textId="77777777" w:rsidR="00C34026" w:rsidRDefault="00C34026" w:rsidP="00C34026">
      <w:pPr>
        <w:pStyle w:val="Standard"/>
        <w:spacing w:line="240" w:lineRule="auto"/>
        <w:rPr>
          <w:rFonts w:ascii="Ubuntu Medium" w:eastAsia="Ubuntu Medium" w:hAnsi="Ubuntu Medium" w:cs="Ubuntu Medium"/>
          <w:sz w:val="24"/>
          <w:szCs w:val="24"/>
        </w:rPr>
      </w:pPr>
    </w:p>
    <w:p w14:paraId="035E5042" w14:textId="77777777" w:rsidR="00C34026" w:rsidRDefault="00C34026" w:rsidP="00C34026">
      <w:pPr>
        <w:pStyle w:val="Standard"/>
        <w:spacing w:line="240" w:lineRule="auto"/>
      </w:pPr>
    </w:p>
    <w:p w14:paraId="3333A4BF" w14:textId="62511D30" w:rsidR="00C34026" w:rsidRDefault="00C34026" w:rsidP="00C34026">
      <w:pPr>
        <w:pStyle w:val="Standard"/>
        <w:spacing w:before="160" w:after="100" w:line="240" w:lineRule="auto"/>
        <w:sectPr w:rsidR="00C34026">
          <w:headerReference w:type="default" r:id="rId8"/>
          <w:pgSz w:w="12240" w:h="15840"/>
          <w:pgMar w:top="720" w:right="1440" w:bottom="720" w:left="1440" w:header="0" w:footer="720" w:gutter="0"/>
          <w:pgNumType w:start="1"/>
          <w:cols w:space="720"/>
        </w:sectPr>
      </w:pPr>
    </w:p>
    <w:p w14:paraId="2AD39797" w14:textId="77777777" w:rsidR="00C00CB7" w:rsidRDefault="00C00CB7">
      <w:pPr>
        <w:pStyle w:val="Standard"/>
        <w:spacing w:line="240" w:lineRule="auto"/>
      </w:pPr>
    </w:p>
    <w:sectPr w:rsidR="00C00CB7">
      <w:headerReference w:type="default" r:id="rId9"/>
      <w:pgSz w:w="12240" w:h="15840"/>
      <w:pgMar w:top="720" w:right="1440" w:bottom="72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06C2C" w14:textId="77777777" w:rsidR="0029446C" w:rsidRDefault="0029446C">
      <w:r>
        <w:separator/>
      </w:r>
    </w:p>
  </w:endnote>
  <w:endnote w:type="continuationSeparator" w:id="0">
    <w:p w14:paraId="06B500AE" w14:textId="77777777" w:rsidR="0029446C" w:rsidRDefault="0029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Linux Libertine G">
    <w:panose1 w:val="020B0604020202020204"/>
    <w:charset w:val="00"/>
    <w:family w:val="auto"/>
    <w:pitch w:val="variable"/>
  </w:font>
  <w:font w:name="Ubuntu Medium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4CAA" w14:textId="77777777" w:rsidR="0029446C" w:rsidRDefault="0029446C">
      <w:r>
        <w:rPr>
          <w:color w:val="000000"/>
        </w:rPr>
        <w:separator/>
      </w:r>
    </w:p>
  </w:footnote>
  <w:footnote w:type="continuationSeparator" w:id="0">
    <w:p w14:paraId="0894BFD6" w14:textId="77777777" w:rsidR="0029446C" w:rsidRDefault="0029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C33A" w14:textId="77777777" w:rsidR="00CE7579" w:rsidRDefault="0029446C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3C91" w14:textId="77777777" w:rsidR="00CE7579" w:rsidRDefault="0029446C">
    <w:pPr>
      <w:pStyle w:val="Standard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B7"/>
    <w:rsid w:val="0016039B"/>
    <w:rsid w:val="0029446C"/>
    <w:rsid w:val="006B3CF5"/>
    <w:rsid w:val="00C00CB7"/>
    <w:rsid w:val="00C3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CE5C"/>
  <w15:docId w15:val="{50BE2D8E-E0CE-0B41-B04A-476D4AE1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sz w:val="22"/>
      <w:szCs w:val="22"/>
      <w:lang w:val="en" w:eastAsia="zh-CN" w:bidi="hi-IN"/>
    </w:r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line="276" w:lineRule="auto"/>
      <w:textAlignment w:val="baseline"/>
    </w:pPr>
    <w:rPr>
      <w:sz w:val="22"/>
      <w:szCs w:val="22"/>
      <w:lang w:val="en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Standard"/>
  </w:style>
  <w:style w:type="character" w:customStyle="1" w:styleId="ListLabel1">
    <w:name w:val="ListLabel 1"/>
    <w:rPr>
      <w:rFonts w:ascii="Ubuntu Medium" w:eastAsia="Ubuntu Medium" w:hAnsi="Ubuntu Medium" w:cs="Ubuntu Medium"/>
      <w:color w:val="1155CC"/>
      <w:sz w:val="26"/>
      <w:szCs w:val="26"/>
      <w:u w:val="single"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4g@equalityforflatbus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Links>
    <vt:vector size="6" baseType="variant"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mailto:b4g@equalityforflatbush.org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Travis Suzaka</cp:lastModifiedBy>
  <cp:revision>2</cp:revision>
  <dcterms:created xsi:type="dcterms:W3CDTF">2021-11-24T03:32:00Z</dcterms:created>
  <dcterms:modified xsi:type="dcterms:W3CDTF">2021-11-24T03:32:00Z</dcterms:modified>
</cp:coreProperties>
</file>